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44" w:rsidRDefault="00F25798" w:rsidP="00F25798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  <w:lang w:val="en-US"/>
        </w:rPr>
        <w:t xml:space="preserve">3.8 </w:t>
      </w:r>
      <w:r w:rsidR="00D05BA4">
        <w:rPr>
          <w:b/>
          <w:color w:val="002060"/>
          <w:sz w:val="32"/>
          <w:szCs w:val="32"/>
        </w:rPr>
        <w:t xml:space="preserve"> </w:t>
      </w:r>
      <w:r>
        <w:rPr>
          <w:b/>
          <w:color w:val="002060"/>
          <w:sz w:val="32"/>
          <w:szCs w:val="32"/>
        </w:rPr>
        <w:t xml:space="preserve"> ΓΛΥΚΙΣΜΑΤΑ – ΡΟΦΗΜΑΤΑ- ΠΟΤΑ</w:t>
      </w:r>
    </w:p>
    <w:p w:rsidR="00F25798" w:rsidRDefault="00F25798" w:rsidP="00F25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χωρίζονται τα γλυκίσματα ανάλογα με την περιεκτικότητα τους;</w:t>
      </w:r>
    </w:p>
    <w:p w:rsidR="00F25798" w:rsidRDefault="00F25798" w:rsidP="00F25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Χωρίζονται σε:  γλυκίσματα με ζάχαρη και γλυκίσματα με λιπίδια </w:t>
      </w:r>
    </w:p>
    <w:p w:rsidR="00BC08D5" w:rsidRDefault="00BC08D5" w:rsidP="00BC08D5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776774" cy="2837419"/>
            <wp:effectExtent l="19050" t="0" r="0" b="0"/>
            <wp:docPr id="1" name="Εικόνα 1" descr="http://image.slidesharecdn.com/3-130824161353-phpapp01/95/38a-2-638.jpg?cb=1377379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3-130824161353-phpapp01/95/38a-2-638.jpg?cb=137737906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409" cy="2837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798" w:rsidRDefault="00F25798" w:rsidP="00F25798">
      <w:pPr>
        <w:jc w:val="both"/>
        <w:rPr>
          <w:sz w:val="28"/>
          <w:szCs w:val="28"/>
        </w:rPr>
      </w:pPr>
    </w:p>
    <w:p w:rsidR="00F25798" w:rsidRDefault="00F25798" w:rsidP="00F25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Τι μας προκαλεί η ζάχαρη;</w:t>
      </w:r>
    </w:p>
    <w:p w:rsidR="00F25798" w:rsidRDefault="00F25798" w:rsidP="00F25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ζάχαρη προκαλεί τερηδόνα στα δόντια μας και δίνει περιττές θερμίδες </w:t>
      </w:r>
    </w:p>
    <w:p w:rsidR="00BC08D5" w:rsidRDefault="00BC08D5" w:rsidP="00F25798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765601" cy="2721935"/>
            <wp:effectExtent l="19050" t="0" r="0" b="0"/>
            <wp:docPr id="10" name="Εικόνα 10" descr="http://image.slidesharecdn.com/chocolate-140308033530-phpapp02/95/chocolate-24-638.jpg?cb=1412245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.slidesharecdn.com/chocolate-140308033530-phpapp02/95/chocolate-24-638.jpg?cb=141224598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704" cy="2725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8D5" w:rsidRDefault="00BC08D5" w:rsidP="00BC08D5">
      <w:pPr>
        <w:rPr>
          <w:b/>
          <w:sz w:val="28"/>
          <w:szCs w:val="28"/>
        </w:rPr>
      </w:pPr>
    </w:p>
    <w:p w:rsidR="00F25798" w:rsidRDefault="00F25798" w:rsidP="00BC0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Γιατί πρέπει να πίνουμε πολύ νερό;</w:t>
      </w:r>
    </w:p>
    <w:p w:rsidR="00F25798" w:rsidRDefault="00F25798" w:rsidP="00F25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Πρέπει να πίνουμε νερό γιατί το 60% του σώματος μας αποτελείται από νερό και το χρειάζεται ο οργανισμός για να κάνει τις απαραίτητες λειτουργίες. </w:t>
      </w:r>
    </w:p>
    <w:p w:rsidR="00F25798" w:rsidRDefault="00F25798" w:rsidP="00F25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Σε ποιες κατηγορίες χωρίζονται οι χυμοί; </w:t>
      </w:r>
    </w:p>
    <w:p w:rsidR="00F25798" w:rsidRDefault="00F25798" w:rsidP="00F2579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Φυσικούς στυμμένους χυμούς</w:t>
      </w:r>
    </w:p>
    <w:p w:rsidR="00F25798" w:rsidRDefault="00F25798" w:rsidP="00F2579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Τυποποιημένους χυμούς </w:t>
      </w:r>
    </w:p>
    <w:p w:rsidR="00BC08D5" w:rsidRPr="00BC08D5" w:rsidRDefault="00BC08D5" w:rsidP="00BC08D5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500327" cy="2629730"/>
            <wp:effectExtent l="19050" t="0" r="4873" b="0"/>
            <wp:docPr id="7" name="Εικόνα 7" descr="http://image.slidesharecdn.com/3-130824161353-phpapp01/95/38a-16-638.jpg?cb=1377379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3-130824161353-phpapp01/95/38a-16-638.jpg?cb=137737906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915" cy="2630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798" w:rsidRDefault="00F25798" w:rsidP="00F25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Ποια ποτά ονομάζουμε αλκοολούχα; </w:t>
      </w:r>
    </w:p>
    <w:p w:rsidR="009B458C" w:rsidRDefault="00F25798" w:rsidP="00F25798">
      <w:pPr>
        <w:jc w:val="both"/>
        <w:rPr>
          <w:sz w:val="28"/>
          <w:szCs w:val="28"/>
        </w:rPr>
      </w:pPr>
      <w:r>
        <w:rPr>
          <w:sz w:val="28"/>
          <w:szCs w:val="28"/>
        </w:rPr>
        <w:t>Αλκοολούχα ποτά ονομάζουμε τα</w:t>
      </w:r>
      <w:r w:rsidR="009B458C">
        <w:rPr>
          <w:sz w:val="28"/>
          <w:szCs w:val="28"/>
        </w:rPr>
        <w:t xml:space="preserve"> ποτά που περιέχουν οινόπνευμα.</w:t>
      </w:r>
    </w:p>
    <w:p w:rsidR="00BC08D5" w:rsidRDefault="00BC08D5" w:rsidP="00BC08D5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91713" cy="2860558"/>
            <wp:effectExtent l="19050" t="0" r="3987" b="0"/>
            <wp:docPr id="13" name="Εικόνα 13" descr="http://www.thedrinksbusiness.com/wordpress/wp-content/uploads/2012/08/jack-640x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hedrinksbusiness.com/wordpress/wp-content/uploads/2012/08/jack-640x4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281" cy="2863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8D5" w:rsidRPr="00BC08D5" w:rsidRDefault="00BC08D5" w:rsidP="00BC08D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Γιατί πρέπει να τρώμε περιορισμένα τροφές σε λιπίδια και ζάχαρη;</w:t>
      </w:r>
    </w:p>
    <w:p w:rsidR="00F25798" w:rsidRDefault="00BC08D5" w:rsidP="00F25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Τις τροφές αυτές πρέπει να τις αποφεύγουμε γιατί έχουν πολλά κορεσμένα λιπίδια και συνήθως αρκετό αλάτι. Το αποτέλεσμα είναι να μας κάνουν κακό στην υγεία μας. </w:t>
      </w:r>
      <w:r w:rsidR="00F25798">
        <w:rPr>
          <w:sz w:val="28"/>
          <w:szCs w:val="28"/>
        </w:rPr>
        <w:t xml:space="preserve"> </w:t>
      </w:r>
    </w:p>
    <w:p w:rsidR="00BC08D5" w:rsidRPr="00F25798" w:rsidRDefault="00BC08D5" w:rsidP="00F25798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510420" cy="3382815"/>
            <wp:effectExtent l="19050" t="0" r="4430" b="0"/>
            <wp:docPr id="16" name="Εικόνα 16" descr="http://images.slideplayer.gr/8/2323708/slides/slide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slideplayer.gr/8/2323708/slides/slide_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178" cy="3383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08D5" w:rsidRPr="00F25798" w:rsidSect="000A51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71B3"/>
    <w:multiLevelType w:val="hybridMultilevel"/>
    <w:tmpl w:val="600033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25798"/>
    <w:rsid w:val="000A5144"/>
    <w:rsid w:val="009B458C"/>
    <w:rsid w:val="00BC08D5"/>
    <w:rsid w:val="00D05BA4"/>
    <w:rsid w:val="00F2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9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C0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C08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2015-02-11T10:36:00Z</dcterms:created>
  <dcterms:modified xsi:type="dcterms:W3CDTF">2015-02-11T11:12:00Z</dcterms:modified>
</cp:coreProperties>
</file>