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2A" w:rsidRDefault="00C04C2A" w:rsidP="00C04C2A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763905</wp:posOffset>
            </wp:positionV>
            <wp:extent cx="5177790" cy="6482080"/>
            <wp:effectExtent l="19050" t="0" r="3810" b="0"/>
            <wp:wrapNone/>
            <wp:docPr id="3" name="Εικόνα 1" descr="http://users.sch.gr/fpanos/img/oedb/GymA1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ers.sch.gr/fpanos/img/oedb/GymA17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648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ΠΡΟΣΑΡΜΟΣΜΕΝΟ ΥΛΙΚΟ ΣΤΟ ΜΑΘΗΜΑ ΤΗΣ ΟΙΚΙΑΚΗΣ ΟΙΚΟΝΟΜΙΑΣ ΓΙΑ ΤΗ ΜΑΚΡΥΓΙΑΝΝΗ ΕΥΑ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C04C2A" w:rsidRDefault="00C04C2A" w:rsidP="00C04C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C04C2A" w:rsidRPr="00777599" w:rsidRDefault="00777599" w:rsidP="00C04C2A">
      <w:pPr>
        <w:jc w:val="center"/>
        <w:rPr>
          <w:b/>
          <w:sz w:val="40"/>
          <w:szCs w:val="40"/>
          <w:u w:val="single"/>
        </w:rPr>
      </w:pPr>
      <w:r w:rsidRPr="00777599">
        <w:rPr>
          <w:b/>
          <w:sz w:val="40"/>
          <w:szCs w:val="40"/>
          <w:u w:val="single"/>
        </w:rPr>
        <w:lastRenderedPageBreak/>
        <w:t>ΚΕΦΑΛΑΙΟ 1: Η ΟΙΚΟΓΕΝΕΙΑ ΚΑΙ Ο ΚΟΙΝΩΝΙΚΟΣ ΠΕΡΙΓΥΡΟΣ</w:t>
      </w:r>
    </w:p>
    <w:p w:rsidR="00777599" w:rsidRDefault="00777599" w:rsidP="00777599">
      <w:pPr>
        <w:pStyle w:val="a4"/>
        <w:numPr>
          <w:ilvl w:val="1"/>
          <w:numId w:val="1"/>
        </w:numPr>
        <w:jc w:val="center"/>
        <w:rPr>
          <w:b/>
          <w:color w:val="002060"/>
          <w:sz w:val="36"/>
          <w:szCs w:val="36"/>
        </w:rPr>
      </w:pPr>
      <w:r w:rsidRPr="00777599">
        <w:rPr>
          <w:b/>
          <w:color w:val="002060"/>
          <w:sz w:val="36"/>
          <w:szCs w:val="36"/>
        </w:rPr>
        <w:t xml:space="preserve">Η οικογένεια – Η ελληνική οικογένεια </w:t>
      </w:r>
    </w:p>
    <w:p w:rsidR="00777599" w:rsidRDefault="00777599" w:rsidP="00777599">
      <w:pPr>
        <w:jc w:val="center"/>
        <w:rPr>
          <w:b/>
          <w:color w:val="002060"/>
          <w:sz w:val="36"/>
          <w:szCs w:val="36"/>
        </w:rPr>
      </w:pPr>
    </w:p>
    <w:p w:rsidR="00777599" w:rsidRDefault="00777599" w:rsidP="0077759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Τι ορίζουμε οικογένεια;</w:t>
      </w:r>
    </w:p>
    <w:p w:rsidR="00777599" w:rsidRDefault="00777599" w:rsidP="00777599">
      <w:pPr>
        <w:jc w:val="both"/>
        <w:rPr>
          <w:sz w:val="32"/>
          <w:szCs w:val="32"/>
        </w:rPr>
      </w:pPr>
      <w:r w:rsidRPr="00777599">
        <w:rPr>
          <w:sz w:val="32"/>
          <w:szCs w:val="32"/>
        </w:rPr>
        <w:t>Οικογένεια είναι το σύνολο των ανθρώπων που ζουν μέσα στο ίδιο σπίτι και συνδέονται με σχέση γάμου και συγγένειας.</w:t>
      </w:r>
    </w:p>
    <w:p w:rsidR="007615DE" w:rsidRDefault="007615DE" w:rsidP="00777599">
      <w:pPr>
        <w:jc w:val="both"/>
        <w:rPr>
          <w:sz w:val="32"/>
          <w:szCs w:val="32"/>
        </w:rPr>
      </w:pPr>
    </w:p>
    <w:p w:rsidR="00777599" w:rsidRDefault="00777599" w:rsidP="00777599">
      <w:pPr>
        <w:jc w:val="both"/>
        <w:rPr>
          <w:sz w:val="32"/>
          <w:szCs w:val="32"/>
        </w:rPr>
      </w:pPr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2287989</wp:posOffset>
            </wp:positionH>
            <wp:positionV relativeFrom="paragraph">
              <wp:posOffset>-1952</wp:posOffset>
            </wp:positionV>
            <wp:extent cx="3488425" cy="2470244"/>
            <wp:effectExtent l="19050" t="0" r="0" b="0"/>
            <wp:wrapNone/>
            <wp:docPr id="7" name="Εικόνα 7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19" cy="247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inline distT="0" distB="0" distL="0" distR="0">
            <wp:extent cx="2382347" cy="2374710"/>
            <wp:effectExtent l="19050" t="0" r="0" b="0"/>
            <wp:docPr id="4" name="Εικόνα 4" descr="http://www.serrestv.gr/tv/uploads/articles/fa5ce5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errestv.gr/tv/uploads/articles/fa5ce5f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252" cy="237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</w:t>
      </w:r>
    </w:p>
    <w:p w:rsidR="007615DE" w:rsidRDefault="007615DE" w:rsidP="00777599">
      <w:pPr>
        <w:jc w:val="center"/>
        <w:rPr>
          <w:b/>
          <w:sz w:val="36"/>
          <w:szCs w:val="36"/>
        </w:rPr>
      </w:pPr>
    </w:p>
    <w:p w:rsidR="00777599" w:rsidRDefault="00777599" w:rsidP="007615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Ποιες ανάγκες ικανοποιεί η οικογένεια</w:t>
      </w:r>
      <w:r w:rsidR="007615DE">
        <w:rPr>
          <w:b/>
          <w:sz w:val="36"/>
          <w:szCs w:val="36"/>
        </w:rPr>
        <w:t xml:space="preserve"> στον άνθρωπο</w:t>
      </w:r>
      <w:r>
        <w:rPr>
          <w:b/>
          <w:sz w:val="36"/>
          <w:szCs w:val="36"/>
        </w:rPr>
        <w:t>;</w:t>
      </w:r>
    </w:p>
    <w:p w:rsidR="007615DE" w:rsidRDefault="007615DE" w:rsidP="007615DE">
      <w:pPr>
        <w:pStyle w:val="a4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Ικανοποιεί βιολογικές και ψυχολογικές ανάγκες</w:t>
      </w:r>
    </w:p>
    <w:p w:rsidR="007615DE" w:rsidRDefault="007615DE" w:rsidP="007615DE">
      <w:pPr>
        <w:pStyle w:val="a4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Αποκτά κοινωνικές αρετές </w:t>
      </w:r>
    </w:p>
    <w:p w:rsidR="007615DE" w:rsidRDefault="007615DE" w:rsidP="007615DE">
      <w:pPr>
        <w:pStyle w:val="a4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Διδάσκει ηθικές αξίες</w:t>
      </w:r>
    </w:p>
    <w:p w:rsidR="007615DE" w:rsidRDefault="007615DE" w:rsidP="007615DE">
      <w:pPr>
        <w:pStyle w:val="a4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Καλλιεργεί τον χαρακτήρα</w:t>
      </w:r>
    </w:p>
    <w:p w:rsidR="007615DE" w:rsidRPr="007615DE" w:rsidRDefault="007615DE" w:rsidP="007615DE">
      <w:pPr>
        <w:pStyle w:val="a4"/>
        <w:numPr>
          <w:ilvl w:val="0"/>
          <w:numId w:val="2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Λύνει απορίες και βοηθά στην απόκτηση γνώσεων</w:t>
      </w:r>
    </w:p>
    <w:p w:rsidR="007615DE" w:rsidRDefault="007615DE" w:rsidP="007615DE">
      <w:pPr>
        <w:jc w:val="center"/>
        <w:rPr>
          <w:rFonts w:cs="PFDiplomatSans-BoldItalic"/>
          <w:b/>
          <w:bCs/>
          <w:iCs/>
          <w:sz w:val="36"/>
          <w:szCs w:val="36"/>
        </w:rPr>
      </w:pPr>
      <w:r w:rsidRPr="007615DE">
        <w:rPr>
          <w:rFonts w:cs="PFDiplomatSans-BoldItalic"/>
          <w:b/>
          <w:bCs/>
          <w:iCs/>
          <w:sz w:val="36"/>
          <w:szCs w:val="36"/>
        </w:rPr>
        <w:lastRenderedPageBreak/>
        <w:t>Ποια είναι η σημασία της οικογένειας για την κοινωνία;</w:t>
      </w:r>
    </w:p>
    <w:p w:rsidR="004C2DB9" w:rsidRDefault="007615DE" w:rsidP="007615DE">
      <w:pPr>
        <w:jc w:val="both"/>
        <w:rPr>
          <w:sz w:val="32"/>
          <w:szCs w:val="32"/>
        </w:rPr>
      </w:pPr>
      <w:r>
        <w:rPr>
          <w:sz w:val="32"/>
          <w:szCs w:val="32"/>
        </w:rPr>
        <w:t>Η σωστή, ασφαλής και σταθερή οικογένεια εξασφαλίζει τη σωστή λειτουργία της κοινωνίας</w:t>
      </w:r>
    </w:p>
    <w:p w:rsidR="007615DE" w:rsidRPr="007615DE" w:rsidRDefault="004C2DB9" w:rsidP="007615DE">
      <w:pPr>
        <w:jc w:val="both"/>
        <w:rPr>
          <w:sz w:val="32"/>
          <w:szCs w:val="32"/>
        </w:rPr>
      </w:pPr>
      <w:r>
        <w:rPr>
          <w:noProof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302895</wp:posOffset>
            </wp:positionV>
            <wp:extent cx="2866390" cy="1602740"/>
            <wp:effectExtent l="19050" t="0" r="0" b="0"/>
            <wp:wrapNone/>
            <wp:docPr id="13" name="Εικόνα 13" descr="http://t0.gstatic.com/images?q=tbn:ANd9GcRn2Gg80KC3vssus0iD-heGXnjVHXNLffnAhUJKLKqeDfIgMyJ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Rn2Gg80KC3vssus0iD-heGXnjVHXNLffnAhUJKLKqeDfIgMyJ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302895</wp:posOffset>
            </wp:positionV>
            <wp:extent cx="2812415" cy="1614805"/>
            <wp:effectExtent l="19050" t="0" r="6985" b="0"/>
            <wp:wrapNone/>
            <wp:docPr id="10" name="Εικόνα 10" descr="http://t1.gstatic.com/images?q=tbn:ANd9GcRXTkP0HFkVL5QSP1Vbx5KDnVrZSxmRzaQorClNdHgWAdhfkS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RXTkP0HFkVL5QSP1Vbx5KDnVrZSxmRzaQorClNdHgWAdhfkSm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2DB9">
        <w:t xml:space="preserve"> </w:t>
      </w:r>
    </w:p>
    <w:p w:rsidR="00777599" w:rsidRPr="00777599" w:rsidRDefault="00777599" w:rsidP="00777599">
      <w:pPr>
        <w:jc w:val="center"/>
        <w:rPr>
          <w:b/>
          <w:sz w:val="36"/>
          <w:szCs w:val="36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4C2DB9" w:rsidRDefault="004C2DB9" w:rsidP="00C04C2A">
      <w:pPr>
        <w:jc w:val="center"/>
        <w:rPr>
          <w:b/>
          <w:sz w:val="36"/>
          <w:szCs w:val="36"/>
        </w:rPr>
      </w:pPr>
    </w:p>
    <w:p w:rsidR="004C2DB9" w:rsidRDefault="004C2DB9" w:rsidP="00C04C2A">
      <w:pPr>
        <w:jc w:val="center"/>
        <w:rPr>
          <w:b/>
          <w:sz w:val="36"/>
          <w:szCs w:val="36"/>
        </w:rPr>
      </w:pPr>
    </w:p>
    <w:p w:rsidR="004C2DB9" w:rsidRDefault="004C2DB9" w:rsidP="004C2D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Ποια είδη οικογένειας συναντούμε σήμερα;</w:t>
      </w:r>
    </w:p>
    <w:p w:rsidR="004C2DB9" w:rsidRDefault="004C2DB9" w:rsidP="004C2DB9">
      <w:pPr>
        <w:pStyle w:val="a4"/>
        <w:numPr>
          <w:ilvl w:val="0"/>
          <w:numId w:val="4"/>
        </w:numPr>
        <w:jc w:val="both"/>
        <w:rPr>
          <w:sz w:val="32"/>
          <w:szCs w:val="32"/>
        </w:rPr>
      </w:pPr>
      <w:r w:rsidRPr="004C2DB9">
        <w:rPr>
          <w:sz w:val="32"/>
          <w:szCs w:val="32"/>
          <w:u w:val="single"/>
        </w:rPr>
        <w:t>Πυρηνική οικογένεια:</w:t>
      </w:r>
      <w:r>
        <w:rPr>
          <w:sz w:val="32"/>
          <w:szCs w:val="32"/>
        </w:rPr>
        <w:t xml:space="preserve"> αποτελείται από συζύγους ή από συζύγους και παιδιά</w:t>
      </w:r>
    </w:p>
    <w:p w:rsidR="004C2DB9" w:rsidRDefault="004C2DB9" w:rsidP="004C2DB9">
      <w:pPr>
        <w:pStyle w:val="a4"/>
        <w:numPr>
          <w:ilvl w:val="0"/>
          <w:numId w:val="4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  <w:u w:val="single"/>
        </w:rPr>
        <w:t>Μονογονεϊκή</w:t>
      </w:r>
      <w:proofErr w:type="spellEnd"/>
      <w:r>
        <w:rPr>
          <w:sz w:val="32"/>
          <w:szCs w:val="32"/>
          <w:u w:val="single"/>
        </w:rPr>
        <w:t xml:space="preserve"> οικογένεια:</w:t>
      </w:r>
      <w:r>
        <w:rPr>
          <w:sz w:val="32"/>
          <w:szCs w:val="32"/>
        </w:rPr>
        <w:t xml:space="preserve"> αποτελείται από έναν γονέα και ένα ή περισσότερα παιδιά </w:t>
      </w:r>
    </w:p>
    <w:p w:rsidR="004C2DB9" w:rsidRDefault="004C2DB9" w:rsidP="004C2DB9">
      <w:pPr>
        <w:pStyle w:val="a4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  <w:u w:val="single"/>
        </w:rPr>
        <w:t>Οικογένεια χωρίς γάμο:</w:t>
      </w:r>
      <w:r>
        <w:rPr>
          <w:sz w:val="32"/>
          <w:szCs w:val="32"/>
        </w:rPr>
        <w:t xml:space="preserve"> αποτελείται από το ζευγάρι με παιδιά ή χωρίς</w:t>
      </w:r>
    </w:p>
    <w:p w:rsidR="004C2DB9" w:rsidRDefault="004C2DB9" w:rsidP="004C2DB9">
      <w:pPr>
        <w:pStyle w:val="a4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  <w:u w:val="single"/>
        </w:rPr>
        <w:t>Εκτεταμένη οικογένεια:</w:t>
      </w:r>
      <w:r>
        <w:rPr>
          <w:sz w:val="32"/>
          <w:szCs w:val="32"/>
        </w:rPr>
        <w:t xml:space="preserve"> αποτελείται από τρεις οι περισσότερες γενιές που ζουν στο ίδιο σπίτι.</w:t>
      </w:r>
    </w:p>
    <w:p w:rsidR="004C2DB9" w:rsidRPr="004C2DB9" w:rsidRDefault="00400392" w:rsidP="004C2DB9">
      <w:pPr>
        <w:jc w:val="both"/>
        <w:rPr>
          <w:sz w:val="32"/>
          <w:szCs w:val="32"/>
        </w:rPr>
      </w:pPr>
      <w:r>
        <w:rPr>
          <w:noProof/>
          <w:lang w:eastAsia="el-G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2213016</wp:posOffset>
            </wp:positionH>
            <wp:positionV relativeFrom="paragraph">
              <wp:posOffset>75515</wp:posOffset>
            </wp:positionV>
            <wp:extent cx="3504112" cy="1876302"/>
            <wp:effectExtent l="19050" t="0" r="1088" b="0"/>
            <wp:wrapNone/>
            <wp:docPr id="19" name="Εικόνα 19" descr="http://www.infokids.gr/wp-content/uploads/2012/07/family-on-carp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infokids.gr/wp-content/uploads/2012/07/family-on-carpe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112" cy="187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2DB9">
        <w:rPr>
          <w:noProof/>
          <w:lang w:eastAsia="el-GR"/>
        </w:rPr>
        <w:drawing>
          <wp:inline distT="0" distB="0" distL="0" distR="0">
            <wp:extent cx="1916628" cy="1816924"/>
            <wp:effectExtent l="19050" t="0" r="7422" b="0"/>
            <wp:docPr id="16" name="Εικόνα 16" descr="http://t3.gstatic.com/images?q=tbn:ANd9GcSasqNoQrIVYkMBeb8FivGMkxBJvJf9g2jEhTOTtkJTjQlltD43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SasqNoQrIVYkMBeb8FivGMkxBJvJf9g2jEhTOTtkJTjQlltD438w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282" cy="1816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</w:t>
      </w:r>
    </w:p>
    <w:p w:rsidR="00C04C2A" w:rsidRDefault="00C04C2A" w:rsidP="00C04C2A">
      <w:pPr>
        <w:jc w:val="center"/>
        <w:rPr>
          <w:b/>
          <w:sz w:val="36"/>
          <w:szCs w:val="36"/>
        </w:rPr>
      </w:pPr>
    </w:p>
    <w:p w:rsidR="008D227F" w:rsidRDefault="00400392" w:rsidP="008D22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Ποια είναι τα εξελικτικά στάδια του θεσμού της οικογένειας;</w:t>
      </w: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BB782B" w:rsidTr="00BB782B">
        <w:trPr>
          <w:trHeight w:val="901"/>
        </w:trPr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Προϊστορική εποχή (πριν την εμφάνιση του αρότρου)</w:t>
            </w:r>
          </w:p>
        </w:tc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>
              <w:rPr>
                <w:sz w:val="32"/>
                <w:szCs w:val="32"/>
              </w:rPr>
              <w:t>Μητριαρχία (η μητέρα έπαιρνε τις αποφάσεις)</w:t>
            </w:r>
          </w:p>
        </w:tc>
      </w:tr>
      <w:tr w:rsidR="00BB782B" w:rsidTr="00BB782B">
        <w:tc>
          <w:tcPr>
            <w:tcW w:w="4261" w:type="dxa"/>
          </w:tcPr>
          <w:p w:rsidR="00BB782B" w:rsidRDefault="00BB782B" w:rsidP="00400392">
            <w:pPr>
              <w:jc w:val="both"/>
              <w:rPr>
                <w:b/>
                <w:sz w:val="36"/>
                <w:szCs w:val="36"/>
              </w:rPr>
            </w:pPr>
            <w:r>
              <w:rPr>
                <w:sz w:val="32"/>
                <w:szCs w:val="32"/>
              </w:rPr>
              <w:t>Προϊστορική εποχή (μετά την εμφάνιση του αρότρου)</w:t>
            </w:r>
          </w:p>
        </w:tc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Πατριαρχία ( ο πατέρας έπαιρνε τις αποφάσεις)</w:t>
            </w:r>
          </w:p>
        </w:tc>
      </w:tr>
      <w:tr w:rsidR="00BB782B" w:rsidTr="00BB782B"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Αρχαία Ελλάδα</w:t>
            </w:r>
          </w:p>
        </w:tc>
        <w:tc>
          <w:tcPr>
            <w:tcW w:w="4261" w:type="dxa"/>
          </w:tcPr>
          <w:p w:rsidR="00BB782B" w:rsidRPr="00BB782B" w:rsidRDefault="00BB782B" w:rsidP="00FF59D9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Πατριαρχία ( ο πατέρας έπαιρνε τις αποφάσεις)</w:t>
            </w:r>
          </w:p>
        </w:tc>
      </w:tr>
      <w:tr w:rsidR="00BB782B" w:rsidTr="00BB782B"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Ρωμαϊκή εποχή</w:t>
            </w:r>
          </w:p>
        </w:tc>
        <w:tc>
          <w:tcPr>
            <w:tcW w:w="4261" w:type="dxa"/>
          </w:tcPr>
          <w:p w:rsidR="00BB782B" w:rsidRPr="00BB782B" w:rsidRDefault="00BB782B" w:rsidP="00FF59D9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Πατριαρχία ( ο πατέρας έπαιρνε τις αποφάσεις)</w:t>
            </w:r>
          </w:p>
        </w:tc>
      </w:tr>
      <w:tr w:rsidR="00BB782B" w:rsidTr="00BB782B"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Βιομηχανική επανάσταση</w:t>
            </w:r>
          </w:p>
        </w:tc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και οι δύο σύζυγοι είχαν από κοινού ρόλους</w:t>
            </w:r>
          </w:p>
        </w:tc>
      </w:tr>
      <w:tr w:rsidR="00BB782B" w:rsidTr="00BB782B"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Σήμερα</w:t>
            </w:r>
          </w:p>
        </w:tc>
        <w:tc>
          <w:tcPr>
            <w:tcW w:w="4261" w:type="dxa"/>
          </w:tcPr>
          <w:p w:rsidR="00BB782B" w:rsidRPr="00BB782B" w:rsidRDefault="00BB782B" w:rsidP="0040039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Και οι δύο γονείς έχουν ίσα δικαιώματα στην εργασία και το μεγάλωμα των παιδιών</w:t>
            </w:r>
          </w:p>
        </w:tc>
      </w:tr>
    </w:tbl>
    <w:p w:rsidR="00400392" w:rsidRDefault="00B46680" w:rsidP="00400392">
      <w:pPr>
        <w:jc w:val="both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75458</wp:posOffset>
            </wp:positionH>
            <wp:positionV relativeFrom="paragraph">
              <wp:posOffset>172827</wp:posOffset>
            </wp:positionV>
            <wp:extent cx="2367522" cy="1686296"/>
            <wp:effectExtent l="19050" t="0" r="0" b="0"/>
            <wp:wrapNone/>
            <wp:docPr id="25" name="Εικόνα 25" descr="http://t0.gstatic.com/images?q=tbn:ANd9GcQ109GprpUHuaDhAe6e6dot7v07E_jleyHlKJQ0X0bwUizfR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0.gstatic.com/images?q=tbn:ANd9GcQ109GprpUHuaDhAe6e6dot7v07E_jleyHlKJQ0X0bwUizfR-0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280" cy="1686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6"/>
          <w:szCs w:val="36"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172720</wp:posOffset>
            </wp:positionV>
            <wp:extent cx="2712085" cy="1685925"/>
            <wp:effectExtent l="19050" t="0" r="0" b="0"/>
            <wp:wrapNone/>
            <wp:docPr id="22" name="Εικόνα 22" descr="http://t2.gstatic.com/images?q=tbn:ANd9GcRZYsc7NuBhnogSkhmNSyWONtxhJ0T_E0hQJznzKu3THJhmO3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Nd9GcRZYsc7NuBhnogSkhmNSyWONtxhJ0T_E0hQJznzKu3THJhmO3o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08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782B" w:rsidRDefault="00BB782B" w:rsidP="00400392">
      <w:pPr>
        <w:jc w:val="both"/>
        <w:rPr>
          <w:b/>
          <w:sz w:val="36"/>
          <w:szCs w:val="36"/>
        </w:rPr>
      </w:pPr>
    </w:p>
    <w:p w:rsidR="00B46680" w:rsidRDefault="00B46680" w:rsidP="00C04C2A">
      <w:pPr>
        <w:jc w:val="center"/>
        <w:rPr>
          <w:b/>
          <w:sz w:val="36"/>
          <w:szCs w:val="36"/>
        </w:rPr>
      </w:pPr>
    </w:p>
    <w:p w:rsidR="00B46680" w:rsidRDefault="00B46680" w:rsidP="00C04C2A">
      <w:pPr>
        <w:jc w:val="center"/>
        <w:rPr>
          <w:b/>
          <w:sz w:val="36"/>
          <w:szCs w:val="36"/>
        </w:rPr>
      </w:pPr>
    </w:p>
    <w:p w:rsidR="00B46680" w:rsidRDefault="00B46680" w:rsidP="00C04C2A">
      <w:pPr>
        <w:jc w:val="center"/>
        <w:rPr>
          <w:b/>
          <w:sz w:val="36"/>
          <w:szCs w:val="36"/>
        </w:rPr>
      </w:pPr>
    </w:p>
    <w:p w:rsidR="00C04C2A" w:rsidRDefault="008D227F" w:rsidP="00C04C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Ποια είναι τα χαρακτηριστικά της σημερινής ελληνικής οικογένειας;</w:t>
      </w:r>
    </w:p>
    <w:p w:rsidR="00B46680" w:rsidRDefault="00B46680" w:rsidP="00B46680">
      <w:pPr>
        <w:pStyle w:val="a4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Έχει πυρηνική μορφή</w:t>
      </w:r>
    </w:p>
    <w:p w:rsidR="00B46680" w:rsidRDefault="00B46680" w:rsidP="00B46680">
      <w:pPr>
        <w:pStyle w:val="a4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Αρχηγός είναι ο πατέρας αλλά και η μητέρα θεωρείται ισότιμη.</w:t>
      </w:r>
    </w:p>
    <w:p w:rsidR="00B46680" w:rsidRDefault="00B46680" w:rsidP="00B46680">
      <w:pPr>
        <w:pStyle w:val="a4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Η μητέρα εργάζεται κι εκείνη</w:t>
      </w:r>
    </w:p>
    <w:p w:rsidR="00B46680" w:rsidRPr="00B46680" w:rsidRDefault="00B46680" w:rsidP="00B46680">
      <w:pPr>
        <w:pStyle w:val="a4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Ο χρόνος παραμονής στο σπίτι μειώθηκε.  </w:t>
      </w:r>
    </w:p>
    <w:p w:rsidR="00C04C2A" w:rsidRDefault="00B46680" w:rsidP="00B466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Έχει αλλάξει στην εποχή μας, ο τρόπος ζωής της αγροτικής οικογένειας;</w:t>
      </w:r>
    </w:p>
    <w:p w:rsidR="00C04C2A" w:rsidRDefault="00C57DCD" w:rsidP="00B46680">
      <w:pPr>
        <w:jc w:val="both"/>
        <w:rPr>
          <w:sz w:val="32"/>
          <w:szCs w:val="32"/>
        </w:rPr>
      </w:pPr>
      <w:r w:rsidRPr="00C57DCD">
        <w:rPr>
          <w:sz w:val="32"/>
          <w:szCs w:val="32"/>
        </w:rPr>
        <w:t xml:space="preserve">Ναι </w:t>
      </w:r>
      <w:r>
        <w:rPr>
          <w:sz w:val="32"/>
          <w:szCs w:val="32"/>
        </w:rPr>
        <w:t>έχει αλλάξει γιατί πλέον υπάρχει η πρόοδος της τεχνολογίας, τα Μ.Μ.Ε  και η μείωση της απόστασης από τα αστικά κέντρα.</w:t>
      </w:r>
    </w:p>
    <w:p w:rsidR="00C57DCD" w:rsidRDefault="00C57DCD" w:rsidP="00B46680">
      <w:pPr>
        <w:jc w:val="both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2612390" cy="1757680"/>
            <wp:effectExtent l="19050" t="0" r="0" b="0"/>
            <wp:docPr id="28" name="Εικόνα 28" descr="http://t2.gstatic.com/images?q=tbn:ANd9GcRHi03Lc906pSMbaqRp97JMPWN3Rhk49u66deXrNHFdxaRy4m4D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2.gstatic.com/images?q=tbn:ANd9GcRHi03Lc906pSMbaqRp97JMPWN3Rhk49u66deXrNHFdxaRy4m4Dd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drawing>
          <wp:inline distT="0" distB="0" distL="0" distR="0">
            <wp:extent cx="2553335" cy="1793240"/>
            <wp:effectExtent l="19050" t="0" r="0" b="0"/>
            <wp:docPr id="31" name="Εικόνα 31" descr="http://t3.gstatic.com/images?q=tbn:ANd9GcTOwr0Qeq7ePVvV4W95otZoRF0bjdPtFRCBLfwlBX4SbvyV07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3.gstatic.com/images?q=tbn:ANd9GcTOwr0Qeq7ePVvV4W95otZoRF0bjdPtFRCBLfwlBX4SbvyV07lb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79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DCD" w:rsidRDefault="00134615" w:rsidP="00FD34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Τι ονομάζουμε συγγένεια;</w:t>
      </w:r>
    </w:p>
    <w:p w:rsidR="00134615" w:rsidRPr="00134615" w:rsidRDefault="00134615" w:rsidP="00134615">
      <w:pPr>
        <w:autoSpaceDE w:val="0"/>
        <w:autoSpaceDN w:val="0"/>
        <w:adjustRightInd w:val="0"/>
        <w:spacing w:after="0" w:line="240" w:lineRule="auto"/>
        <w:rPr>
          <w:rFonts w:cs="PFDiplomatSans"/>
          <w:sz w:val="32"/>
          <w:szCs w:val="32"/>
        </w:rPr>
      </w:pPr>
      <w:r>
        <w:rPr>
          <w:sz w:val="32"/>
          <w:szCs w:val="32"/>
        </w:rPr>
        <w:t xml:space="preserve">Συγγένεια </w:t>
      </w:r>
      <w:r w:rsidRPr="00134615">
        <w:rPr>
          <w:rFonts w:cs="PFDiplomatSans"/>
          <w:sz w:val="32"/>
          <w:szCs w:val="32"/>
        </w:rPr>
        <w:t xml:space="preserve">είναι ο </w:t>
      </w:r>
      <w:r w:rsidRPr="00134615">
        <w:rPr>
          <w:rFonts w:cs="PFDiplomatSans-Bold"/>
          <w:b/>
          <w:bCs/>
          <w:sz w:val="32"/>
          <w:szCs w:val="32"/>
        </w:rPr>
        <w:t xml:space="preserve">κοινωνικός δεσμός </w:t>
      </w:r>
      <w:r w:rsidRPr="00134615">
        <w:rPr>
          <w:rFonts w:cs="PFDiplomatSans"/>
          <w:sz w:val="32"/>
          <w:szCs w:val="32"/>
        </w:rPr>
        <w:t>που συνδέει τα μέλη της</w:t>
      </w:r>
    </w:p>
    <w:p w:rsidR="00134615" w:rsidRDefault="00134615" w:rsidP="00134615">
      <w:pPr>
        <w:jc w:val="both"/>
        <w:rPr>
          <w:rFonts w:cs="PFDiplomatSans"/>
          <w:sz w:val="32"/>
          <w:szCs w:val="32"/>
        </w:rPr>
      </w:pPr>
      <w:r w:rsidRPr="00134615">
        <w:rPr>
          <w:rFonts w:cs="PFDiplomatSans"/>
          <w:sz w:val="32"/>
          <w:szCs w:val="32"/>
        </w:rPr>
        <w:t>οικογένειας μεταξύ τους.</w:t>
      </w:r>
    </w:p>
    <w:p w:rsidR="00134615" w:rsidRDefault="00134615" w:rsidP="00FD3417">
      <w:pPr>
        <w:jc w:val="center"/>
        <w:rPr>
          <w:rFonts w:cs="PFDiplomatSans-BoldItalic"/>
          <w:b/>
          <w:bCs/>
          <w:iCs/>
          <w:sz w:val="36"/>
          <w:szCs w:val="36"/>
        </w:rPr>
      </w:pPr>
      <w:r w:rsidRPr="00134615">
        <w:rPr>
          <w:rFonts w:cs="PFDiplomatSans-BoldItalic"/>
          <w:b/>
          <w:bCs/>
          <w:iCs/>
          <w:sz w:val="36"/>
          <w:szCs w:val="36"/>
        </w:rPr>
        <w:t>Ποια είναι τα βασικά είδη συγγένειας;</w:t>
      </w:r>
    </w:p>
    <w:p w:rsidR="00134615" w:rsidRPr="00244F42" w:rsidRDefault="00244F42" w:rsidP="00244F42">
      <w:pPr>
        <w:pStyle w:val="a4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 w:rsidRPr="00244F42">
        <w:rPr>
          <w:sz w:val="32"/>
          <w:szCs w:val="32"/>
          <w:u w:val="single"/>
        </w:rPr>
        <w:t>Η συγγένεια εξ αίματος: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Δημιουργείται από τη βιολογική διαδικασία της γέννησης </w:t>
      </w:r>
      <w:proofErr w:type="spellStart"/>
      <w:r>
        <w:rPr>
          <w:sz w:val="32"/>
          <w:szCs w:val="32"/>
        </w:rPr>
        <w:t>π.χ</w:t>
      </w:r>
      <w:proofErr w:type="spellEnd"/>
      <w:r>
        <w:rPr>
          <w:sz w:val="32"/>
          <w:szCs w:val="32"/>
        </w:rPr>
        <w:t xml:space="preserve"> γονείς και παιδιά είναι συγγενείς εξ αίματος</w:t>
      </w:r>
    </w:p>
    <w:p w:rsidR="00244F42" w:rsidRPr="00FD3417" w:rsidRDefault="00FD3417" w:rsidP="00244F42">
      <w:pPr>
        <w:pStyle w:val="a4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-648970</wp:posOffset>
            </wp:positionH>
            <wp:positionV relativeFrom="paragraph">
              <wp:posOffset>612140</wp:posOffset>
            </wp:positionV>
            <wp:extent cx="6749415" cy="2790190"/>
            <wp:effectExtent l="19050" t="0" r="0" b="0"/>
            <wp:wrapNone/>
            <wp:docPr id="34" name="Εικόνα 34" descr="http://upload.wikimedia.org/wikipedia/commons/thumb/4/4c/Family_diagram_el.jpg/640px-Family_diagram_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upload.wikimedia.org/wikipedia/commons/thumb/4/4c/Family_diagram_el.jpg/640px-Family_diagram_e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279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4F42">
        <w:rPr>
          <w:sz w:val="32"/>
          <w:szCs w:val="32"/>
          <w:u w:val="single"/>
        </w:rPr>
        <w:t xml:space="preserve">Η συγγένεια εξ αγχιστείας: </w:t>
      </w:r>
      <w:r w:rsidR="00B421DB">
        <w:rPr>
          <w:sz w:val="32"/>
          <w:szCs w:val="32"/>
        </w:rPr>
        <w:t>ύστερα από έναν γάμο οι συγγενείς των συζύγων είναι  συγγενείς εξ αγχιστείας.</w:t>
      </w:r>
    </w:p>
    <w:p w:rsidR="00FD3417" w:rsidRPr="00FD3417" w:rsidRDefault="00FD3417" w:rsidP="00FD3417">
      <w:pPr>
        <w:jc w:val="both"/>
        <w:rPr>
          <w:sz w:val="32"/>
          <w:szCs w:val="32"/>
          <w:u w:val="single"/>
        </w:rPr>
      </w:pPr>
    </w:p>
    <w:p w:rsidR="00C57DCD" w:rsidRPr="00134615" w:rsidRDefault="00C57DCD" w:rsidP="00B46680">
      <w:pPr>
        <w:jc w:val="both"/>
        <w:rPr>
          <w:sz w:val="32"/>
          <w:szCs w:val="32"/>
        </w:rPr>
      </w:pPr>
    </w:p>
    <w:p w:rsidR="00C04C2A" w:rsidRDefault="00C04C2A" w:rsidP="00C04C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FD3417" w:rsidRDefault="00FD3417" w:rsidP="00C04C2A">
      <w:pPr>
        <w:jc w:val="center"/>
        <w:rPr>
          <w:b/>
          <w:sz w:val="36"/>
          <w:szCs w:val="36"/>
        </w:rPr>
      </w:pPr>
    </w:p>
    <w:p w:rsidR="00FD3417" w:rsidRDefault="00FD3417" w:rsidP="00C04C2A">
      <w:pPr>
        <w:jc w:val="center"/>
        <w:rPr>
          <w:b/>
          <w:sz w:val="36"/>
          <w:szCs w:val="36"/>
        </w:rPr>
      </w:pPr>
    </w:p>
    <w:p w:rsidR="00FD3417" w:rsidRDefault="00FD3417" w:rsidP="00C04C2A">
      <w:pPr>
        <w:jc w:val="center"/>
        <w:rPr>
          <w:b/>
          <w:sz w:val="36"/>
          <w:szCs w:val="36"/>
        </w:rPr>
      </w:pPr>
    </w:p>
    <w:p w:rsidR="00FD3417" w:rsidRPr="00C04C2A" w:rsidRDefault="00FD3417" w:rsidP="00C04C2A">
      <w:pPr>
        <w:jc w:val="center"/>
        <w:rPr>
          <w:b/>
          <w:sz w:val="36"/>
          <w:szCs w:val="36"/>
        </w:rPr>
      </w:pPr>
    </w:p>
    <w:sectPr w:rsidR="00FD3417" w:rsidRPr="00C04C2A" w:rsidSect="00457F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FDiplomatSans-BoldItal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PFDiplomatSan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PFDiplomatSans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6A79"/>
    <w:multiLevelType w:val="hybridMultilevel"/>
    <w:tmpl w:val="C9822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57742"/>
    <w:multiLevelType w:val="hybridMultilevel"/>
    <w:tmpl w:val="C82A9E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F4DE3"/>
    <w:multiLevelType w:val="hybridMultilevel"/>
    <w:tmpl w:val="7B5CDE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75166"/>
    <w:multiLevelType w:val="hybridMultilevel"/>
    <w:tmpl w:val="039006F4"/>
    <w:lvl w:ilvl="0" w:tplc="2824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B2762"/>
    <w:multiLevelType w:val="hybridMultilevel"/>
    <w:tmpl w:val="D1F40A4A"/>
    <w:lvl w:ilvl="0" w:tplc="2824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782E4A"/>
    <w:multiLevelType w:val="hybridMultilevel"/>
    <w:tmpl w:val="2D044328"/>
    <w:lvl w:ilvl="0" w:tplc="2824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F3F86"/>
    <w:multiLevelType w:val="multilevel"/>
    <w:tmpl w:val="8F2E5D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>
    <w:nsid w:val="79410B56"/>
    <w:multiLevelType w:val="hybridMultilevel"/>
    <w:tmpl w:val="032CF10A"/>
    <w:lvl w:ilvl="0" w:tplc="0408000F">
      <w:start w:val="1"/>
      <w:numFmt w:val="decimal"/>
      <w:lvlText w:val="%1."/>
      <w:lvlJc w:val="left"/>
      <w:pPr>
        <w:ind w:left="1260" w:hanging="360"/>
      </w:p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04C2A"/>
    <w:rsid w:val="00134615"/>
    <w:rsid w:val="00216750"/>
    <w:rsid w:val="00244F42"/>
    <w:rsid w:val="00400392"/>
    <w:rsid w:val="00457F46"/>
    <w:rsid w:val="004C2DB9"/>
    <w:rsid w:val="007615DE"/>
    <w:rsid w:val="00777599"/>
    <w:rsid w:val="008D227F"/>
    <w:rsid w:val="00B421DB"/>
    <w:rsid w:val="00B46680"/>
    <w:rsid w:val="00BB782B"/>
    <w:rsid w:val="00C04C2A"/>
    <w:rsid w:val="00C57DCD"/>
    <w:rsid w:val="00FD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04C2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77599"/>
    <w:pPr>
      <w:ind w:left="720"/>
      <w:contextualSpacing/>
    </w:pPr>
  </w:style>
  <w:style w:type="table" w:styleId="a5">
    <w:name w:val="Table Grid"/>
    <w:basedOn w:val="a1"/>
    <w:uiPriority w:val="59"/>
    <w:rsid w:val="00BB7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3</cp:revision>
  <dcterms:created xsi:type="dcterms:W3CDTF">2014-08-21T19:06:00Z</dcterms:created>
  <dcterms:modified xsi:type="dcterms:W3CDTF">2014-08-21T21:16:00Z</dcterms:modified>
</cp:coreProperties>
</file>