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1EB" w:rsidRDefault="005B4620" w:rsidP="0066192E">
      <w:pPr>
        <w:jc w:val="center"/>
        <w:rPr>
          <w:b/>
          <w:color w:val="002060"/>
          <w:sz w:val="36"/>
          <w:szCs w:val="36"/>
        </w:rPr>
      </w:pPr>
      <w:r w:rsidRPr="005B4620">
        <w:rPr>
          <w:b/>
          <w:color w:val="002060"/>
          <w:sz w:val="36"/>
          <w:szCs w:val="36"/>
        </w:rPr>
        <w:t>ΚΕΦΑΛΑΙΟ 7</w:t>
      </w:r>
      <w:r w:rsidRPr="005B4620">
        <w:rPr>
          <w:b/>
          <w:color w:val="002060"/>
          <w:sz w:val="36"/>
          <w:szCs w:val="36"/>
          <w:vertAlign w:val="superscript"/>
        </w:rPr>
        <w:t>Ο</w:t>
      </w:r>
      <w:r w:rsidRPr="005B4620">
        <w:rPr>
          <w:b/>
          <w:color w:val="002060"/>
          <w:sz w:val="36"/>
          <w:szCs w:val="36"/>
        </w:rPr>
        <w:t>: ΕΡΕΘΙΣΤΙΚΟΤΗΤΑ</w:t>
      </w:r>
    </w:p>
    <w:p w:rsidR="005B4620" w:rsidRDefault="005B4620" w:rsidP="005B46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Τι είναι ερέθισμα;</w:t>
      </w:r>
    </w:p>
    <w:p w:rsidR="005B4620" w:rsidRDefault="005B4620" w:rsidP="005B4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Ερέθισμα είναι το αποτέλεσμα μιας αλλαγής που συμβαίνει στο σώμα μας. </w:t>
      </w:r>
    </w:p>
    <w:p w:rsidR="00FB10A4" w:rsidRDefault="00FB10A4" w:rsidP="00FB10A4">
      <w:pPr>
        <w:jc w:val="center"/>
        <w:rPr>
          <w:sz w:val="28"/>
          <w:szCs w:val="28"/>
        </w:rPr>
      </w:pPr>
      <w:r w:rsidRPr="00FB10A4">
        <w:rPr>
          <w:noProof/>
          <w:sz w:val="28"/>
          <w:szCs w:val="28"/>
        </w:rPr>
        <w:drawing>
          <wp:inline distT="0" distB="0" distL="0" distR="0">
            <wp:extent cx="3771900" cy="2619375"/>
            <wp:effectExtent l="0" t="0" r="0" b="9525"/>
            <wp:docPr id="1" name="Εικόνα 1" descr="http://image.slidesharecdn.com/1-140804134600-phpapp01/95/11-7-638.jpg?cb=1407178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slidesharecdn.com/1-140804134600-phpapp01/95/11-7-638.jpg?cb=140717800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0084" cy="2618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620" w:rsidRDefault="005B4620" w:rsidP="005B4620">
      <w:pPr>
        <w:tabs>
          <w:tab w:val="center" w:pos="4153"/>
          <w:tab w:val="left" w:pos="68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Πως λαμβάνουμε τα ερεθίσματα;</w:t>
      </w:r>
      <w:r>
        <w:rPr>
          <w:b/>
          <w:sz w:val="28"/>
          <w:szCs w:val="28"/>
        </w:rPr>
        <w:tab/>
      </w:r>
    </w:p>
    <w:p w:rsidR="005B4620" w:rsidRDefault="005B4620" w:rsidP="005B4620">
      <w:pPr>
        <w:tabs>
          <w:tab w:val="center" w:pos="4153"/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>Τα ερεθίσματα τα λαμβάνουμε μέσω απ τις πέντε αισθήσεις μας.</w:t>
      </w:r>
    </w:p>
    <w:p w:rsidR="005B4620" w:rsidRDefault="005B4620" w:rsidP="005B4620">
      <w:pPr>
        <w:pStyle w:val="a3"/>
        <w:numPr>
          <w:ilvl w:val="0"/>
          <w:numId w:val="4"/>
        </w:numPr>
        <w:tabs>
          <w:tab w:val="center" w:pos="4153"/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>Αφή</w:t>
      </w:r>
    </w:p>
    <w:p w:rsidR="005B4620" w:rsidRDefault="005B4620" w:rsidP="005B4620">
      <w:pPr>
        <w:pStyle w:val="a3"/>
        <w:numPr>
          <w:ilvl w:val="0"/>
          <w:numId w:val="4"/>
        </w:numPr>
        <w:tabs>
          <w:tab w:val="center" w:pos="4153"/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Όσφρηση </w:t>
      </w:r>
    </w:p>
    <w:p w:rsidR="005B4620" w:rsidRDefault="005B4620" w:rsidP="005B4620">
      <w:pPr>
        <w:pStyle w:val="a3"/>
        <w:numPr>
          <w:ilvl w:val="0"/>
          <w:numId w:val="4"/>
        </w:numPr>
        <w:tabs>
          <w:tab w:val="center" w:pos="4153"/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Όραση </w:t>
      </w:r>
    </w:p>
    <w:p w:rsidR="005B4620" w:rsidRDefault="005B4620" w:rsidP="005B4620">
      <w:pPr>
        <w:pStyle w:val="a3"/>
        <w:numPr>
          <w:ilvl w:val="0"/>
          <w:numId w:val="4"/>
        </w:numPr>
        <w:tabs>
          <w:tab w:val="center" w:pos="4153"/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Γεύση </w:t>
      </w:r>
    </w:p>
    <w:p w:rsidR="005B4620" w:rsidRDefault="005B4620" w:rsidP="005B4620">
      <w:pPr>
        <w:pStyle w:val="a3"/>
        <w:numPr>
          <w:ilvl w:val="0"/>
          <w:numId w:val="4"/>
        </w:numPr>
        <w:tabs>
          <w:tab w:val="center" w:pos="4153"/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>Οσμή</w:t>
      </w:r>
    </w:p>
    <w:p w:rsidR="00FB10A4" w:rsidRPr="00FB10A4" w:rsidRDefault="00FB10A4" w:rsidP="00FB10A4">
      <w:pPr>
        <w:tabs>
          <w:tab w:val="center" w:pos="4153"/>
          <w:tab w:val="left" w:pos="6855"/>
        </w:tabs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733675" cy="1950911"/>
            <wp:effectExtent l="0" t="0" r="0" b="0"/>
            <wp:docPr id="2" name="Εικόνα 2" descr="http://www.orion-pub.gr/images/e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orion-pub.gr/images/ef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300" cy="1953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0A4" w:rsidRPr="00FB10A4" w:rsidRDefault="00FB10A4" w:rsidP="00FB10A4">
      <w:pPr>
        <w:tabs>
          <w:tab w:val="center" w:pos="4153"/>
          <w:tab w:val="left" w:pos="6855"/>
        </w:tabs>
        <w:rPr>
          <w:sz w:val="28"/>
          <w:szCs w:val="28"/>
        </w:rPr>
      </w:pPr>
    </w:p>
    <w:p w:rsidR="005B4620" w:rsidRDefault="005B4620" w:rsidP="005B4620">
      <w:pPr>
        <w:tabs>
          <w:tab w:val="center" w:pos="4153"/>
          <w:tab w:val="left" w:pos="6855"/>
        </w:tabs>
        <w:jc w:val="center"/>
        <w:rPr>
          <w:b/>
          <w:color w:val="002060"/>
          <w:sz w:val="28"/>
          <w:szCs w:val="28"/>
        </w:rPr>
      </w:pPr>
      <w:r w:rsidRPr="005B4620">
        <w:rPr>
          <w:b/>
          <w:color w:val="002060"/>
          <w:sz w:val="28"/>
          <w:szCs w:val="28"/>
        </w:rPr>
        <w:lastRenderedPageBreak/>
        <w:t>7.1  Η ερεθιστικότητα στους  μονοκύτταρους οργανισμούς</w:t>
      </w:r>
    </w:p>
    <w:p w:rsidR="005B4620" w:rsidRDefault="005B4620" w:rsidP="005B4620">
      <w:pPr>
        <w:tabs>
          <w:tab w:val="center" w:pos="4153"/>
          <w:tab w:val="left" w:pos="68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Πως αντιδρούν οι μονοκύτταροι οργανισμοί στα ερεθίσματα;</w:t>
      </w:r>
    </w:p>
    <w:p w:rsidR="005B4620" w:rsidRDefault="005B4620" w:rsidP="005B4620">
      <w:pPr>
        <w:tabs>
          <w:tab w:val="center" w:pos="4153"/>
          <w:tab w:val="left" w:pos="68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μονοκύτταροι οργανισμοί όταν αντιδρούν στο ερέθισμα, κινούνται. Αυτές οι κινήσεις ονομάζονται </w:t>
      </w:r>
      <w:r w:rsidRPr="005B4620">
        <w:rPr>
          <w:sz w:val="28"/>
          <w:szCs w:val="28"/>
          <w:u w:val="single"/>
        </w:rPr>
        <w:t>τακτισμοί</w:t>
      </w:r>
      <w:r>
        <w:rPr>
          <w:sz w:val="28"/>
          <w:szCs w:val="28"/>
        </w:rPr>
        <w:t xml:space="preserve">. </w:t>
      </w:r>
    </w:p>
    <w:p w:rsidR="00FB10A4" w:rsidRPr="005B4620" w:rsidRDefault="00FB10A4" w:rsidP="00FB10A4">
      <w:pPr>
        <w:tabs>
          <w:tab w:val="center" w:pos="4153"/>
          <w:tab w:val="left" w:pos="6855"/>
        </w:tabs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352675" cy="1666875"/>
            <wp:effectExtent l="0" t="0" r="9525" b="9525"/>
            <wp:docPr id="4" name="Εικόνα 4" descr="http://ebooks.edu.gr/modules/ebook/show.php/DSGYM-A103/517/3363,13560/images/img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ebooks.edu.gr/modules/ebook/show.php/DSGYM-A103/517/3363,13560/images/img1-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620" w:rsidRDefault="005B4620" w:rsidP="005B4620">
      <w:pPr>
        <w:tabs>
          <w:tab w:val="center" w:pos="4153"/>
          <w:tab w:val="left" w:pos="6855"/>
        </w:tabs>
        <w:jc w:val="center"/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 xml:space="preserve">7.2 Η ερεθιστικότητα στα φυτά </w:t>
      </w:r>
    </w:p>
    <w:p w:rsidR="005B4620" w:rsidRDefault="005B4620" w:rsidP="005B4620">
      <w:pPr>
        <w:tabs>
          <w:tab w:val="center" w:pos="4153"/>
          <w:tab w:val="left" w:pos="68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Πως αντιδρούν τα φυτά στην ερεθιστικότητα;</w:t>
      </w:r>
    </w:p>
    <w:p w:rsidR="005B4620" w:rsidRDefault="005B4620" w:rsidP="0066192E">
      <w:pPr>
        <w:tabs>
          <w:tab w:val="center" w:pos="4153"/>
          <w:tab w:val="left" w:pos="68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φυτά κάνουν μικρές κινήσεις προς τα ερεθίσματα που λέγονται </w:t>
      </w:r>
      <w:r>
        <w:rPr>
          <w:sz w:val="28"/>
          <w:szCs w:val="28"/>
          <w:u w:val="single"/>
        </w:rPr>
        <w:t xml:space="preserve">τροπισμοί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π.χ</w:t>
      </w:r>
      <w:proofErr w:type="spellEnd"/>
      <w:r>
        <w:rPr>
          <w:sz w:val="28"/>
          <w:szCs w:val="28"/>
        </w:rPr>
        <w:t xml:space="preserve"> ( </w:t>
      </w:r>
      <w:r w:rsidR="0066192E">
        <w:rPr>
          <w:sz w:val="28"/>
          <w:szCs w:val="28"/>
        </w:rPr>
        <w:t xml:space="preserve">κίνηση προς το φως= φωτοτροπισμός) </w:t>
      </w:r>
    </w:p>
    <w:p w:rsidR="00FB10A4" w:rsidRDefault="00FB10A4" w:rsidP="00FB10A4">
      <w:pPr>
        <w:tabs>
          <w:tab w:val="center" w:pos="4153"/>
          <w:tab w:val="left" w:pos="6855"/>
        </w:tabs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914900" cy="3733800"/>
            <wp:effectExtent l="0" t="0" r="0" b="0"/>
            <wp:docPr id="3" name="Εικόνα 3" descr="http://image.slidesharecdn.com/random-140924150707-phpapp02/95/-37-638.jpg?cb=1411589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age.slidesharecdn.com/random-140924150707-phpapp02/95/-37-638.jpg?cb=14115893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566" cy="373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92E" w:rsidRDefault="0066192E" w:rsidP="0066192E">
      <w:pPr>
        <w:tabs>
          <w:tab w:val="center" w:pos="4153"/>
          <w:tab w:val="left" w:pos="6855"/>
        </w:tabs>
        <w:jc w:val="both"/>
        <w:rPr>
          <w:sz w:val="28"/>
          <w:szCs w:val="28"/>
        </w:rPr>
      </w:pPr>
    </w:p>
    <w:p w:rsidR="0066192E" w:rsidRDefault="0066192E" w:rsidP="0066192E">
      <w:pPr>
        <w:tabs>
          <w:tab w:val="center" w:pos="4153"/>
          <w:tab w:val="left" w:pos="6855"/>
        </w:tabs>
        <w:jc w:val="center"/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lastRenderedPageBreak/>
        <w:t>7.3 Η ερεθιστικότητα στους ζωικούς οργανισμούς</w:t>
      </w:r>
    </w:p>
    <w:p w:rsidR="0066192E" w:rsidRDefault="0066192E" w:rsidP="0066192E">
      <w:pPr>
        <w:tabs>
          <w:tab w:val="center" w:pos="4153"/>
          <w:tab w:val="left" w:pos="68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Πως αντιδρούν οι ζωικοί οργανισμοί στα ερεθίσματα;</w:t>
      </w:r>
    </w:p>
    <w:p w:rsidR="0066192E" w:rsidRDefault="0066192E" w:rsidP="0066192E">
      <w:pPr>
        <w:pStyle w:val="a3"/>
        <w:numPr>
          <w:ilvl w:val="0"/>
          <w:numId w:val="6"/>
        </w:numPr>
        <w:tabs>
          <w:tab w:val="center" w:pos="4153"/>
          <w:tab w:val="left" w:pos="68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Εντοπίζουν το ερέθισμα με τα ειδικά κύτταρα ( μάτια, αυτιά, κεραίες) </w:t>
      </w:r>
    </w:p>
    <w:p w:rsidR="0066192E" w:rsidRDefault="0066192E" w:rsidP="0066192E">
      <w:pPr>
        <w:pStyle w:val="a3"/>
        <w:numPr>
          <w:ilvl w:val="0"/>
          <w:numId w:val="6"/>
        </w:numPr>
        <w:tabs>
          <w:tab w:val="center" w:pos="4153"/>
          <w:tab w:val="left" w:pos="68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μηνύματα πηγαίνουν σε ειδικά κέντρα ( εγκέφαλο) </w:t>
      </w:r>
    </w:p>
    <w:p w:rsidR="0066192E" w:rsidRDefault="0066192E" w:rsidP="0066192E">
      <w:pPr>
        <w:pStyle w:val="a3"/>
        <w:numPr>
          <w:ilvl w:val="0"/>
          <w:numId w:val="6"/>
        </w:numPr>
        <w:tabs>
          <w:tab w:val="center" w:pos="4153"/>
          <w:tab w:val="left" w:pos="68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Γίνεται η επεξεργασία των μηνυμάτων στα ειδικά κέντρα </w:t>
      </w:r>
    </w:p>
    <w:p w:rsidR="0066192E" w:rsidRDefault="0066192E" w:rsidP="0066192E">
      <w:pPr>
        <w:pStyle w:val="a3"/>
        <w:numPr>
          <w:ilvl w:val="0"/>
          <w:numId w:val="6"/>
        </w:numPr>
        <w:tabs>
          <w:tab w:val="center" w:pos="4153"/>
          <w:tab w:val="left" w:pos="6855"/>
        </w:tabs>
        <w:jc w:val="both"/>
        <w:rPr>
          <w:sz w:val="28"/>
          <w:szCs w:val="28"/>
        </w:rPr>
      </w:pPr>
      <w:r>
        <w:rPr>
          <w:sz w:val="28"/>
          <w:szCs w:val="28"/>
        </w:rPr>
        <w:t>Τα μηνύματα αυτά περνούν στα όργανα</w:t>
      </w:r>
    </w:p>
    <w:p w:rsidR="0066192E" w:rsidRDefault="0066192E" w:rsidP="0066192E">
      <w:pPr>
        <w:pStyle w:val="a3"/>
        <w:numPr>
          <w:ilvl w:val="0"/>
          <w:numId w:val="6"/>
        </w:numPr>
        <w:tabs>
          <w:tab w:val="center" w:pos="4153"/>
          <w:tab w:val="left" w:pos="6855"/>
        </w:tabs>
        <w:jc w:val="both"/>
        <w:rPr>
          <w:sz w:val="28"/>
          <w:szCs w:val="28"/>
        </w:rPr>
      </w:pPr>
      <w:r w:rsidRPr="0066192E">
        <w:rPr>
          <w:sz w:val="28"/>
          <w:szCs w:val="28"/>
        </w:rPr>
        <w:t>Τα όργανα αντιδρούν ( μέσω κίνησης)</w:t>
      </w:r>
    </w:p>
    <w:p w:rsidR="0066192E" w:rsidRDefault="0066192E" w:rsidP="0066192E">
      <w:pPr>
        <w:tabs>
          <w:tab w:val="center" w:pos="4153"/>
          <w:tab w:val="left" w:pos="68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Που γίνονται όλες αυτές οι διαδικασίες επεξεργασίας;</w:t>
      </w:r>
    </w:p>
    <w:p w:rsidR="0066192E" w:rsidRPr="003F2136" w:rsidRDefault="0066192E" w:rsidP="0066192E">
      <w:pPr>
        <w:tabs>
          <w:tab w:val="center" w:pos="4153"/>
          <w:tab w:val="left" w:pos="6855"/>
        </w:tabs>
        <w:jc w:val="both"/>
        <w:rPr>
          <w:sz w:val="28"/>
          <w:szCs w:val="28"/>
        </w:rPr>
      </w:pPr>
      <w:r>
        <w:rPr>
          <w:sz w:val="28"/>
          <w:szCs w:val="28"/>
        </w:rPr>
        <w:t>όλα αυτά γίνονται στο νευρικό σύστημα που επεξεργάζεται τα μηνύματα  και στέλνει τις εντολές.</w:t>
      </w:r>
    </w:p>
    <w:p w:rsidR="003F2136" w:rsidRDefault="003F2136" w:rsidP="00240E11">
      <w:pPr>
        <w:tabs>
          <w:tab w:val="center" w:pos="4153"/>
          <w:tab w:val="left" w:pos="68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Πως ονομάζονται τα κύτταρα του συστήματος;</w:t>
      </w:r>
    </w:p>
    <w:p w:rsidR="003F2136" w:rsidRDefault="003F2136" w:rsidP="003F2136">
      <w:pPr>
        <w:tabs>
          <w:tab w:val="center" w:pos="4153"/>
          <w:tab w:val="left" w:pos="6855"/>
        </w:tabs>
        <w:jc w:val="both"/>
        <w:rPr>
          <w:sz w:val="28"/>
          <w:szCs w:val="28"/>
        </w:rPr>
      </w:pPr>
      <w:r>
        <w:rPr>
          <w:sz w:val="28"/>
          <w:szCs w:val="28"/>
        </w:rPr>
        <w:t>Τα κύτταρα του συστήματος ονομάζονται νευρικά κύτταρα ή νευρώνες</w:t>
      </w:r>
    </w:p>
    <w:p w:rsidR="003F2136" w:rsidRDefault="003F2136" w:rsidP="00240E11">
      <w:pPr>
        <w:tabs>
          <w:tab w:val="center" w:pos="4153"/>
          <w:tab w:val="left" w:pos="68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Από τι αποτελείται ο κάθε νευρώνας;</w:t>
      </w:r>
    </w:p>
    <w:p w:rsidR="003F2136" w:rsidRDefault="003F2136" w:rsidP="003F2136">
      <w:pPr>
        <w:pStyle w:val="a3"/>
        <w:numPr>
          <w:ilvl w:val="0"/>
          <w:numId w:val="7"/>
        </w:numPr>
        <w:tabs>
          <w:tab w:val="center" w:pos="4153"/>
          <w:tab w:val="left" w:pos="6855"/>
        </w:tabs>
        <w:jc w:val="both"/>
        <w:rPr>
          <w:sz w:val="28"/>
          <w:szCs w:val="28"/>
        </w:rPr>
      </w:pPr>
      <w:r>
        <w:rPr>
          <w:sz w:val="28"/>
          <w:szCs w:val="28"/>
        </w:rPr>
        <w:t>Το κυτταρικό σώμα</w:t>
      </w:r>
    </w:p>
    <w:p w:rsidR="003F2136" w:rsidRPr="003F2136" w:rsidRDefault="003F2136" w:rsidP="003F2136">
      <w:pPr>
        <w:pStyle w:val="a3"/>
        <w:numPr>
          <w:ilvl w:val="0"/>
          <w:numId w:val="7"/>
        </w:numPr>
        <w:tabs>
          <w:tab w:val="center" w:pos="4153"/>
          <w:tab w:val="left" w:pos="6855"/>
        </w:tabs>
        <w:jc w:val="both"/>
        <w:rPr>
          <w:sz w:val="28"/>
          <w:szCs w:val="28"/>
        </w:rPr>
      </w:pPr>
      <w:r w:rsidRPr="003F2136">
        <w:rPr>
          <w:sz w:val="28"/>
          <w:szCs w:val="28"/>
        </w:rPr>
        <w:t xml:space="preserve">Αποφυάδες : </w:t>
      </w:r>
      <w:r>
        <w:rPr>
          <w:sz w:val="28"/>
          <w:szCs w:val="28"/>
        </w:rPr>
        <w:t xml:space="preserve">νευρώνες και </w:t>
      </w:r>
      <w:proofErr w:type="spellStart"/>
      <w:r>
        <w:rPr>
          <w:sz w:val="28"/>
          <w:szCs w:val="28"/>
        </w:rPr>
        <w:t>δενδρίτες</w:t>
      </w:r>
      <w:proofErr w:type="spellEnd"/>
    </w:p>
    <w:p w:rsidR="005B4620" w:rsidRPr="005B4620" w:rsidRDefault="00FB10A4" w:rsidP="0066192E">
      <w:pPr>
        <w:tabs>
          <w:tab w:val="center" w:pos="4153"/>
          <w:tab w:val="left" w:pos="6855"/>
        </w:tabs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029200" cy="3619500"/>
            <wp:effectExtent l="0" t="0" r="0" b="0"/>
            <wp:docPr id="5" name="Εικόνα 5" descr="http://image.slidesharecdn.com/random-140924150707-phpapp02/95/-37-638.jpg?cb=1411589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age.slidesharecdn.com/random-140924150707-phpapp02/95/-37-638.jpg?cb=14115893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8364" cy="3618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4620" w:rsidRPr="005B4620" w:rsidRDefault="0066192E" w:rsidP="0066192E">
      <w:pPr>
        <w:tabs>
          <w:tab w:val="left" w:pos="4875"/>
        </w:tabs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lastRenderedPageBreak/>
        <w:tab/>
      </w:r>
    </w:p>
    <w:sectPr w:rsidR="005B4620" w:rsidRPr="005B4620" w:rsidSect="005D71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F094A"/>
    <w:multiLevelType w:val="hybridMultilevel"/>
    <w:tmpl w:val="F3AA40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B5B93"/>
    <w:multiLevelType w:val="hybridMultilevel"/>
    <w:tmpl w:val="DB283F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91E92"/>
    <w:multiLevelType w:val="hybridMultilevel"/>
    <w:tmpl w:val="18C6D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B4E09"/>
    <w:multiLevelType w:val="hybridMultilevel"/>
    <w:tmpl w:val="F00ED5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01D32"/>
    <w:multiLevelType w:val="hybridMultilevel"/>
    <w:tmpl w:val="71AC5C3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50A20"/>
    <w:multiLevelType w:val="hybridMultilevel"/>
    <w:tmpl w:val="2EA00A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26BD7"/>
    <w:multiLevelType w:val="hybridMultilevel"/>
    <w:tmpl w:val="BAD638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B4620"/>
    <w:rsid w:val="00240E11"/>
    <w:rsid w:val="003F2136"/>
    <w:rsid w:val="003F3228"/>
    <w:rsid w:val="005B4620"/>
    <w:rsid w:val="005D71EB"/>
    <w:rsid w:val="0066192E"/>
    <w:rsid w:val="00671FE3"/>
    <w:rsid w:val="00FB1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620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B1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B10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620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B1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B10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2</cp:revision>
  <dcterms:created xsi:type="dcterms:W3CDTF">2015-04-01T11:02:00Z</dcterms:created>
  <dcterms:modified xsi:type="dcterms:W3CDTF">2015-04-01T11:02:00Z</dcterms:modified>
</cp:coreProperties>
</file>